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 xml:space="preserve">General </w:t>
      </w:r>
      <w:proofErr w:type="spellStart"/>
      <w:r w:rsidRPr="00F65304">
        <w:rPr>
          <w:b/>
          <w:bCs/>
          <w:color w:val="000000"/>
          <w:sz w:val="48"/>
          <w:szCs w:val="48"/>
        </w:rPr>
        <w:t>Logistics</w:t>
      </w:r>
      <w:proofErr w:type="spellEnd"/>
      <w:r w:rsidRPr="00F65304">
        <w:rPr>
          <w:b/>
          <w:bCs/>
          <w:color w:val="000000"/>
          <w:sz w:val="48"/>
          <w:szCs w:val="48"/>
        </w:rPr>
        <w:t xml:space="preserve">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 xml:space="preserve">Pozsonyi Zsombor István, Mazács Levente, </w:t>
      </w:r>
      <w:proofErr w:type="spellStart"/>
      <w:r>
        <w:rPr>
          <w:color w:val="000000"/>
          <w:sz w:val="36"/>
          <w:szCs w:val="36"/>
        </w:rPr>
        <w:t>Zgyerka</w:t>
      </w:r>
      <w:proofErr w:type="spellEnd"/>
      <w:r>
        <w:rPr>
          <w:color w:val="000000"/>
          <w:sz w:val="36"/>
          <w:szCs w:val="36"/>
        </w:rPr>
        <w:t xml:space="preserve">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7839A060" w14:textId="7C4B732F" w:rsidR="00E71BB9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13959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_Toc134013959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5CA700B" w14:textId="2D7A8B3E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0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3948DC" w14:textId="656DD703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1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AD0B37" w14:textId="50BE2154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2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44161" w14:textId="51CD422C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3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9CFE94" w14:textId="0FF668B9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4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DF5386" w14:textId="4C25553E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5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941AC4" w14:textId="2CD28D94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6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D397F0" w14:textId="3863612B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7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897A5" w14:textId="658C5FD4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8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5E7D65" w14:textId="0100155D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9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FD471D" w14:textId="7C68F989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0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9DD896" w14:textId="32940985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1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8AC88C" w14:textId="5BDA74EF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2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C8115" w14:textId="59B13795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3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0D918" w14:textId="25ABF4E2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4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055F15" w14:textId="2CB38039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5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1DA202" w14:textId="4D71D63F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6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DD30D1" w14:textId="0152ED39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7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6B922" w14:textId="062917AE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8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194D2E" w14:textId="364F12EA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9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B2B2E8" w14:textId="315E816D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0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8635EA" w14:textId="2470E99D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1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F1E5D" w14:textId="5C8B50C2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2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CC8CC8" w14:textId="1F3BCB84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3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41BAF0" w14:textId="44D3A45C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4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AD3A57" w14:textId="44E9BFF9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5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3FB71" w14:textId="07E4C6FE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6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1DDBD" w14:textId="5244FAD9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7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D484A2" w14:textId="462871F7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8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F1270C" w14:textId="5BDFA8B3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9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73DC49" w14:textId="63F14A13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0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6D00F" w14:textId="6BEAB340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1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F8ACBC" w14:textId="45D298D6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2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07879C" w14:textId="2366EB44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3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EA20F3" w14:textId="09EFD7FF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4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FEC360" w14:textId="58BCAA84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5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9FD16" w14:textId="330BE59A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6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F0C36" w14:textId="618A4547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7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Backup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43794" w14:textId="3030D54D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8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4F8F0" w14:textId="4257D88C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9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_Toc134013999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AEF6AB" w14:textId="4C6FD52A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0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_Toc134014000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39ABC1" w14:textId="4AAA8247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1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_Toc134014001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ED658" w14:textId="646C8960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2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_Toc134014002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1AF87" w14:textId="0CA05900" w:rsidR="00E71BB9" w:rsidRDefault="00E71BB9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3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_Toc134014003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E7CBC6" w14:textId="3ADBE3DF" w:rsidR="00E71BB9" w:rsidRDefault="00E71BB9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4" w:history="1">
            <w:r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_Toc134014004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38BA" w14:textId="7E813CF9" w:rsidR="005A6711" w:rsidRDefault="005A6711">
          <w:r>
            <w:rPr>
              <w:b/>
              <w:bCs/>
            </w:rPr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013959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A forgalomirányításhoz OSPF protokollt használunk. Az OSPF az Open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Shortest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Frist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MD5(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Massage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>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adjacency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forwarding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013960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General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Logistics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013961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adminnak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>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szerver, ami akkor lép életbe, ha esetleg a fő szerver meghibásodik, ekkor a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</w:t>
      </w:r>
      <w:proofErr w:type="spellStart"/>
      <w:r w:rsidR="00AD444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AD444D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013962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 xml:space="preserve">Győri telephelyünk szintén 3 részre van felosztva, amely áll egy Győri ügyfélszolgálatból, egy Győri logisztikai részből, és egy Győri </w:t>
      </w:r>
      <w:proofErr w:type="spellStart"/>
      <w:r w:rsidR="00D50B2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50B2A">
        <w:rPr>
          <w:rFonts w:ascii="Times New Roman" w:hAnsi="Times New Roman" w:cs="Times New Roman"/>
          <w:sz w:val="24"/>
          <w:szCs w:val="24"/>
        </w:rPr>
        <w:t xml:space="preserve">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 xml:space="preserve">ogisztika helységben, található 3 darab dolgozói gép, amelyek Ethernet kábellel vannak csatlakoztatva a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Switchez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>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főnöki irodában, el lett helyezve egy hálózati vezetékes telefon, amely egy Ethernet kábelen keresztül csatlakozik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Switchbe</w:t>
      </w:r>
      <w:proofErr w:type="spellEnd"/>
      <w:r>
        <w:rPr>
          <w:rFonts w:ascii="Times New Roman" w:hAnsi="Times New Roman" w:cs="Times New Roman"/>
          <w:sz w:val="24"/>
          <w:szCs w:val="24"/>
        </w:rPr>
        <w:t>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 xml:space="preserve">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telephelyet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látják el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megfelő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segítségével. A két szerver közül az egyik egy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elvan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helyezve egy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013963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013964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>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013965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013966"/>
      <w:r w:rsidRPr="00816A1B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816A1B">
        <w:rPr>
          <w:rFonts w:ascii="Times New Roman" w:hAnsi="Times New Roman" w:cs="Times New Roman"/>
          <w:b/>
          <w:bCs/>
        </w:rPr>
        <w:t>snooping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 xml:space="preserve">Egyes esetekben egy rosszindulatú felhasználó a szolgáltatásmegtagadás vagy a Man in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Middle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Mit csinál 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013967"/>
      <w:r w:rsidRPr="00E84F32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E84F32">
        <w:rPr>
          <w:rFonts w:ascii="Times New Roman" w:hAnsi="Times New Roman" w:cs="Times New Roman"/>
          <w:b/>
          <w:bCs/>
        </w:rPr>
        <w:t>snooping</w:t>
      </w:r>
      <w:proofErr w:type="spellEnd"/>
      <w:r w:rsidRPr="00E84F32">
        <w:rPr>
          <w:rFonts w:ascii="Times New Roman" w:hAnsi="Times New Roman" w:cs="Times New Roman"/>
          <w:b/>
          <w:bCs/>
        </w:rPr>
        <w:t xml:space="preserve">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Hálózatunkban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switcheken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415C04" w:rsidRPr="003E729E">
        <w:rPr>
          <w:rFonts w:ascii="Times New Roman" w:hAnsi="Times New Roman" w:cs="Times New Roman"/>
          <w:sz w:val="24"/>
          <w:szCs w:val="24"/>
        </w:rPr>
        <w:t xml:space="preserve">a megfelelő portokon állítottuk be, annak érdekében, hogy ismeretlen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és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csomagok ne juthassanak el a hálózatunkban található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számítógépeinkhez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>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013968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HSRP (Hot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működése nagyon egyszerű.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standby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</w:t>
      </w:r>
      <w:proofErr w:type="spellStart"/>
      <w:r w:rsidRPr="00027ACC">
        <w:rPr>
          <w:rFonts w:ascii="Times New Roman" w:hAnsi="Times New Roman" w:cs="Times New Roman"/>
          <w:b/>
          <w:bCs/>
          <w:sz w:val="24"/>
          <w:szCs w:val="24"/>
        </w:rPr>
        <w:t>lsiten</w:t>
      </w:r>
      <w:proofErr w:type="spellEnd"/>
      <w:r w:rsidRPr="00027ACC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013969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egyes telephelyünkön alkalmaztunk HSRP protokollt, az esetleges meghibásodások esetén kialakuló hibák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megellőzése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013970"/>
      <w:proofErr w:type="spellStart"/>
      <w:r w:rsidRPr="00816A1B">
        <w:rPr>
          <w:rFonts w:ascii="Times New Roman" w:hAnsi="Times New Roman" w:cs="Times New Roman"/>
          <w:b/>
          <w:bCs/>
        </w:rPr>
        <w:t>Spanning-Tree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-t, azaz feszítőfa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protokolt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redundánsan kötünk össze kapcsolókat, azok automatikus tanulási és továbbítási működése miatt, természetes módon alakulnak ki a hurkok. Ehhez hozzájárul az is, hogy a második rétegben működő kereteknek nincs lejárati ideje, azaz Time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feszítőfa protokoll biztosítja, hurkok elkerülését. A protokoll két járható port közül az egyiket mindig zárva tartja, tartaléknak. Az így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porton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RSTP - Rapid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MSTP -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Algorithm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, magyarul feszítőfa algoritmust használja. Az algoritmus kiválaszt egy kapcsolót, amelyet referenciaként használ. A kiválasztott kapcsolót nevezzük gyökérponti hídnak, angolosan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minden kapcsoló számára kiszámította a gyökérponti hídhoz képest előnyben részesített utakat, az STA minden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porthoz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7DD5" w:rsidRPr="00DC6884">
        <w:rPr>
          <w:rFonts w:ascii="Times New Roman" w:hAnsi="Times New Roman" w:cs="Times New Roman"/>
          <w:sz w:val="24"/>
          <w:szCs w:val="24"/>
        </w:rPr>
        <w:t>designated</w:t>
      </w:r>
      <w:proofErr w:type="spellEnd"/>
      <w:r w:rsidR="00487DD5"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letiltott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shut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down port</w:t>
      </w:r>
    </w:p>
    <w:p w14:paraId="418F72C7" w14:textId="33EA2B16" w:rsidR="00487DD5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szélső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3983C01D" w14:textId="05FA1884" w:rsidR="00487DD5" w:rsidRDefault="00487DD5" w:rsidP="00487DD5">
      <w:pPr>
        <w:jc w:val="both"/>
        <w:rPr>
          <w:rFonts w:ascii="Times New Roman" w:hAnsi="Times New Roman" w:cs="Times New Roman"/>
        </w:rPr>
      </w:pPr>
    </w:p>
    <w:p w14:paraId="668B2AA9" w14:textId="77777777" w:rsidR="00487DD5" w:rsidRDefault="00487D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03EF24" w14:textId="250B991C" w:rsidR="00487DD5" w:rsidRPr="00816A1B" w:rsidRDefault="00487DD5" w:rsidP="00487DD5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4013971"/>
      <w:proofErr w:type="spellStart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>Spanning-tree</w:t>
      </w:r>
      <w:proofErr w:type="spellEnd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a hálózatunkban:</w:t>
      </w:r>
      <w:bookmarkEnd w:id="12"/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3" w:name="_Toc134013972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3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 xml:space="preserve">A VTP vagy VLAN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Trunking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transparent</w:t>
      </w:r>
      <w:proofErr w:type="spellEnd"/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szerver módba állítja. Ebben a módban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hirdeti a VLAN információkat. Engedélyezve van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Vlan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konfigurálása.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vissza tudja állítani a VLAN információkat a VTP adatbázisból (VTP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transzparens módba állítja.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switchben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ilyenkor a VTP le van tiltva. Nem küld hirdetéseket, és nem is tanul a kapott hirdetésekből, nincs hatása a VLAN konfigurációjának más, a hálózatban lévő eszközre.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 vett VTP hirdetéseket minden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trönk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portjára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kiadja, kivéve azt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, amelyen a hirdetést fogadta. A multi-VLAN portok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4" w:name="_Toc134013973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4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</w:t>
      </w:r>
      <w:proofErr w:type="spellStart"/>
      <w:r w:rsidR="009349A3">
        <w:t>swicthet</w:t>
      </w:r>
      <w:proofErr w:type="spellEnd"/>
      <w:r w:rsidR="009349A3">
        <w:t xml:space="preserve"> a telephelyeken, amelyek a Szerver </w:t>
      </w:r>
      <w:proofErr w:type="spellStart"/>
      <w:r w:rsidR="009349A3">
        <w:t>switch</w:t>
      </w:r>
      <w:proofErr w:type="spellEnd"/>
      <w:r w:rsidR="009349A3">
        <w:t xml:space="preserve"> szerepét fogják betölteni. A Budapesti telephely esetében ez a SWITCH_BP_3 nevű </w:t>
      </w:r>
      <w:proofErr w:type="spellStart"/>
      <w:r w:rsidR="009349A3">
        <w:t>switch</w:t>
      </w:r>
      <w:proofErr w:type="spellEnd"/>
      <w:r w:rsidR="009349A3">
        <w:t xml:space="preserve"> lett. Ezen a </w:t>
      </w:r>
      <w:proofErr w:type="spellStart"/>
      <w:r w:rsidR="009349A3">
        <w:t>switchen</w:t>
      </w:r>
      <w:proofErr w:type="spellEnd"/>
      <w:r w:rsidR="009349A3">
        <w:t xml:space="preserve"> létrehoztunk egy </w:t>
      </w:r>
      <w:proofErr w:type="spellStart"/>
      <w:r w:rsidR="009349A3">
        <w:t>vtp</w:t>
      </w:r>
      <w:proofErr w:type="spellEnd"/>
      <w:r w:rsidR="009349A3">
        <w:t xml:space="preserve"> </w:t>
      </w:r>
      <w:proofErr w:type="spellStart"/>
      <w:r w:rsidR="009349A3">
        <w:t>domain</w:t>
      </w:r>
      <w:proofErr w:type="spellEnd"/>
      <w:r w:rsidR="009349A3">
        <w:t xml:space="preserve">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</w:t>
      </w:r>
      <w:proofErr w:type="spellStart"/>
      <w:r>
        <w:t>egy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passwordot</w:t>
      </w:r>
      <w:proofErr w:type="spellEnd"/>
      <w:r>
        <w:t xml:space="preserve">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Majd ezek után a képen látható </w:t>
      </w:r>
      <w:proofErr w:type="spellStart"/>
      <w:r>
        <w:t>parancssal</w:t>
      </w:r>
      <w:proofErr w:type="spellEnd"/>
      <w:r>
        <w:t xml:space="preserve"> megadtuk, hogy ez a </w:t>
      </w:r>
      <w:proofErr w:type="spellStart"/>
      <w:r>
        <w:t>switch</w:t>
      </w:r>
      <w:proofErr w:type="spellEnd"/>
      <w:r>
        <w:t xml:space="preserve"> lesz a szerver </w:t>
      </w:r>
      <w:proofErr w:type="spellStart"/>
      <w:r>
        <w:t>switch</w:t>
      </w:r>
      <w:proofErr w:type="spellEnd"/>
      <w:r>
        <w:t>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 xml:space="preserve">Ezeket a beállításokat megtettük az adott telephelyen lévő összes </w:t>
      </w:r>
      <w:proofErr w:type="spellStart"/>
      <w:r>
        <w:t>switchen</w:t>
      </w:r>
      <w:proofErr w:type="spellEnd"/>
      <w:r>
        <w:t>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5" w:name="_Toc134013974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5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Trivial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egy egyszerű és minimális funkciókat biztosító hálózati protokoll és szolgáltatás, amely lehetővé teszi fájlok gyors és hatékony átvitelét a hálózatban. A TFTP protokollt általában olyan környezetekben használják, ahol a teljes FTP (File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elveszhetnek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>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6" w:name="_Toc134013975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6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013976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7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Payload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 xml:space="preserve">(Internet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Association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and Key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ManagementProtocol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sorszámozza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Parameter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 xml:space="preserve">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és alagút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 xml:space="preserve">beágyazzuk egy másik IP csomagba (IP 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013977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8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alapú VPN (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Network) egy olyan technológia, amely lehetővé teszi a felhasználók számára, hogy biztonságosan és titkosítottan csatlakozzanak a hálózathoz vagy az internethez egy virtuális "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létrehozása során az adatok egy titkosított "alagútban" utaznak az interneten keresztül, így védelmet nyújtanak 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kibertámadások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és az adathalászat ellen. Az alagút létrehozásához a VPN protokoll (például az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 xml:space="preserve"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</w:t>
      </w:r>
      <w:proofErr w:type="spellStart"/>
      <w:r w:rsidR="00BB6B17" w:rsidRPr="00BB6B17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="00BB6B17" w:rsidRPr="00BB6B17">
        <w:rPr>
          <w:rFonts w:ascii="Times New Roman" w:hAnsi="Times New Roman" w:cs="Times New Roman"/>
          <w:sz w:val="24"/>
          <w:szCs w:val="24"/>
        </w:rPr>
        <w:t>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9" w:name="_Toc134013978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9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20" w:name="_Toc134013979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0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parancs segítségével adtuk meg, hogy mely szerverekre küldjön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main és backup szerverekre is megy a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szervereken a SYSLOG szolgáltatást bekapcsoltuk, innentől fogva látszódnak a hálózat különböző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1" w:name="_Toc134013980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1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egy hálózati technológia, amely lehetővé teszi, hogy több Ethernet interfész összevonása után nagyobb sávszélességet és redundanciát biztosítson a hálózati kapcsolatokban. 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EtherChannelt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ehetővé teszi a hálózati eszközök (például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switchek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) összekapcsolását, hogy egyetlen logikai csatornát hozzanak létre, amely magasabb sávszélességet és redundanciát biztosít a hálózati forgalom számára. Az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más interfészei veszik át.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2" w:name="_Toc134013981"/>
      <w:r>
        <w:rPr>
          <w:rFonts w:ascii="Times New Roman" w:hAnsi="Times New Roman" w:cs="Times New Roman"/>
          <w:b/>
          <w:bCs/>
        </w:rPr>
        <w:t>ETHERCHANNEL a hálózatunkban:</w:t>
      </w:r>
      <w:bookmarkEnd w:id="22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technológiát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swictheink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swicthek</w:t>
      </w:r>
      <w:proofErr w:type="spellEnd"/>
      <w:r>
        <w:t xml:space="preserve">-nél 6 különböző </w:t>
      </w:r>
      <w:proofErr w:type="spellStart"/>
      <w:r>
        <w:t>channelt</w:t>
      </w:r>
      <w:proofErr w:type="spellEnd"/>
      <w:r>
        <w:t xml:space="preserve">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 xml:space="preserve">Ezen a képen a SWICTH_BP_3 </w:t>
      </w:r>
      <w:proofErr w:type="spellStart"/>
      <w:r>
        <w:t>swicth</w:t>
      </w:r>
      <w:proofErr w:type="spellEnd"/>
      <w:r>
        <w:t xml:space="preserve"> „show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” parancs kimenetelét láthatjuk, amely megmutatja, hogy hány darab </w:t>
      </w:r>
      <w:proofErr w:type="spellStart"/>
      <w:r>
        <w:t>channel</w:t>
      </w:r>
      <w:proofErr w:type="spellEnd"/>
      <w:r>
        <w:t xml:space="preserve">-t használ, hogy melyek azok a </w:t>
      </w:r>
      <w:proofErr w:type="spellStart"/>
      <w:r>
        <w:t>channel</w:t>
      </w:r>
      <w:proofErr w:type="spellEnd"/>
      <w:r>
        <w:t xml:space="preserve">-ek pontosan és hogy mely </w:t>
      </w:r>
      <w:proofErr w:type="spellStart"/>
      <w:r>
        <w:t>portokat</w:t>
      </w:r>
      <w:proofErr w:type="spellEnd"/>
      <w:r>
        <w:t xml:space="preserve">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3" w:name="_Toc134013982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3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 xml:space="preserve">Az FTP (File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>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4" w:name="_Toc134013983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4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4013984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5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esetleges hibáit elhárítani. A script </w:t>
      </w:r>
      <w:proofErr w:type="spellStart"/>
      <w:r w:rsidRPr="00E10593">
        <w:rPr>
          <w:rFonts w:ascii="Times New Roman" w:hAnsi="Times New Roman" w:cs="Times New Roman"/>
        </w:rPr>
        <w:t>ip</w:t>
      </w:r>
      <w:proofErr w:type="spellEnd"/>
      <w:r w:rsidRPr="00E10593">
        <w:rPr>
          <w:rFonts w:ascii="Times New Roman" w:hAnsi="Times New Roman" w:cs="Times New Roman"/>
        </w:rPr>
        <w:t xml:space="preserve"> címmel,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username</w:t>
      </w:r>
      <w:proofErr w:type="spellEnd"/>
      <w:r w:rsidRPr="00E10593">
        <w:rPr>
          <w:rFonts w:ascii="Times New Roman" w:hAnsi="Times New Roman" w:cs="Times New Roman"/>
        </w:rPr>
        <w:t xml:space="preserve"> és jelszót kér el a felhasználótól futás közben majd csatlakozik a kívánt </w:t>
      </w:r>
      <w:proofErr w:type="spellStart"/>
      <w:r w:rsidRPr="00E10593">
        <w:rPr>
          <w:rFonts w:ascii="Times New Roman" w:hAnsi="Times New Roman" w:cs="Times New Roman"/>
        </w:rPr>
        <w:t>switchre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keresztül. A program helyes futása után egy log fájlba kiírja a show port-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6" w:name="_Hlk133994613"/>
      <w:bookmarkStart w:id="27" w:name="_Toc134013985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7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013986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 xml:space="preserve">/DHCP </w:t>
      </w:r>
      <w:proofErr w:type="spellStart"/>
      <w:r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28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9" w:name="_Toc134013987"/>
      <w:r w:rsidRPr="00C87365">
        <w:rPr>
          <w:rFonts w:ascii="Times New Roman" w:hAnsi="Times New Roman" w:cs="Times New Roman"/>
          <w:b/>
          <w:bCs/>
        </w:rPr>
        <w:t>DNS:</w:t>
      </w:r>
      <w:bookmarkEnd w:id="29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2C6C">
        <w:rPr>
          <w:rFonts w:ascii="Times New Roman" w:hAnsi="Times New Roman" w:cs="Times New Roman"/>
        </w:rPr>
        <w:t>Reverse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Lookup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Zones</w:t>
      </w:r>
      <w:proofErr w:type="spellEnd"/>
      <w:r w:rsidR="00962C6C">
        <w:rPr>
          <w:rFonts w:ascii="Times New Roman" w:hAnsi="Times New Roman" w:cs="Times New Roman"/>
        </w:rPr>
        <w:t xml:space="preserve">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usereknek</w:t>
      </w:r>
      <w:proofErr w:type="spellEnd"/>
      <w:r>
        <w:rPr>
          <w:rFonts w:ascii="Times New Roman" w:hAnsi="Times New Roman" w:cs="Times New Roman"/>
        </w:rPr>
        <w:t xml:space="preserve"> még be lett állítva saját munkakorüknek megfelelő mappa, alapértelmezett háttér és le lettek tiltva hasonló programok, mint például </w:t>
      </w:r>
      <w:proofErr w:type="spellStart"/>
      <w:r>
        <w:rPr>
          <w:rFonts w:ascii="Times New Roman" w:hAnsi="Times New Roman" w:cs="Times New Roman"/>
        </w:rPr>
        <w:t>control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server file </w:t>
      </w:r>
      <w:proofErr w:type="spellStart"/>
      <w:r>
        <w:rPr>
          <w:rFonts w:ascii="Times New Roman" w:hAnsi="Times New Roman" w:cs="Times New Roman"/>
        </w:rPr>
        <w:t>share</w:t>
      </w:r>
      <w:proofErr w:type="spellEnd"/>
      <w:r>
        <w:rPr>
          <w:rFonts w:ascii="Times New Roman" w:hAnsi="Times New Roman" w:cs="Times New Roman"/>
        </w:rPr>
        <w:t>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proofErr w:type="spellStart"/>
      <w:r w:rsidR="00E42F4D">
        <w:t>control</w:t>
      </w:r>
      <w:proofErr w:type="spellEnd"/>
      <w:r w:rsidR="00E42F4D">
        <w:t xml:space="preserve"> panel használata egy ügyfélszolgálatos </w:t>
      </w:r>
      <w:proofErr w:type="spellStart"/>
      <w:r w:rsidR="00E42F4D">
        <w:t>felhasználónés</w:t>
      </w:r>
      <w:proofErr w:type="spellEnd"/>
      <w:r w:rsidR="00E42F4D">
        <w:t xml:space="preserve">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6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0" w:name="_Toc134013988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30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1" w:name="_Toc134013989"/>
      <w:proofErr w:type="spellStart"/>
      <w:r w:rsidRPr="00C87365">
        <w:rPr>
          <w:rFonts w:ascii="Times New Roman" w:hAnsi="Times New Roman" w:cs="Times New Roman"/>
          <w:b/>
          <w:bCs/>
        </w:rPr>
        <w:t>Mikrotik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router:</w:t>
      </w:r>
      <w:bookmarkEnd w:id="31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firewall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nat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013990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 xml:space="preserve">/DHCP </w:t>
      </w:r>
      <w:proofErr w:type="spellStart"/>
      <w:r w:rsidR="003F23E4"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2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 xml:space="preserve">A képen jól látható, hogy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Az alapértelmezett átjáró a cím tartomány legelső címe, a többi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pool-ba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Egy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kliens-el jól lehet szemléltetni a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013991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3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DNS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name-nek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Lookip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Lookup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4" w:name="_Toc134013992"/>
      <w:proofErr w:type="spellStart"/>
      <w:r w:rsidRPr="00C87365">
        <w:rPr>
          <w:rFonts w:ascii="Times New Roman" w:hAnsi="Times New Roman" w:cs="Times New Roman"/>
          <w:b/>
          <w:bCs/>
        </w:rPr>
        <w:lastRenderedPageBreak/>
        <w:t>Active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87365">
        <w:rPr>
          <w:rFonts w:ascii="Times New Roman" w:hAnsi="Times New Roman" w:cs="Times New Roman"/>
          <w:b/>
          <w:bCs/>
        </w:rPr>
        <w:t>Directory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4"/>
    </w:p>
    <w:p w14:paraId="37FD6750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E71BB9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71BB9">
        <w:rPr>
          <w:rFonts w:ascii="Times New Roman" w:hAnsi="Times New Roman" w:cs="Times New Roman"/>
          <w:sz w:val="24"/>
          <w:szCs w:val="24"/>
        </w:rPr>
        <w:t>Computers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>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013993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5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013994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6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13E12773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lastRenderedPageBreak/>
        <w:drawing>
          <wp:anchor distT="0" distB="0" distL="114300" distR="114300" simplePos="0" relativeHeight="251728896" behindDoc="0" locked="0" layoutInCell="1" allowOverlap="1" wp14:anchorId="778C4F6D" wp14:editId="62AF89E1">
            <wp:simplePos x="0" y="0"/>
            <wp:positionH relativeFrom="margin">
              <wp:align>center</wp:align>
            </wp:positionH>
            <wp:positionV relativeFrom="paragraph">
              <wp:posOffset>5097145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Különböző sok más </w:t>
      </w:r>
      <w:proofErr w:type="spellStart"/>
      <w:r>
        <w:rPr>
          <w:rFonts w:ascii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</w:t>
      </w:r>
      <w:proofErr w:type="spellStart"/>
      <w:r w:rsidRPr="006948E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948E2">
        <w:rPr>
          <w:rFonts w:ascii="Times New Roman" w:hAnsi="Times New Roman" w:cs="Times New Roman"/>
          <w:sz w:val="24"/>
          <w:szCs w:val="24"/>
        </w:rPr>
        <w:t xml:space="preserve">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B7F4F40" w:rsidR="00673DD0" w:rsidRDefault="006948E2" w:rsidP="006948E2">
      <w:r w:rsidRPr="006948E2">
        <w:drawing>
          <wp:anchor distT="0" distB="0" distL="114300" distR="114300" simplePos="0" relativeHeight="251729920" behindDoc="0" locked="0" layoutInCell="1" allowOverlap="1" wp14:anchorId="4AE741F8" wp14:editId="0E2639AD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013995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7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8" w:name="_Toc134013996"/>
      <w:r>
        <w:rPr>
          <w:rFonts w:ascii="Times New Roman" w:hAnsi="Times New Roman" w:cs="Times New Roman"/>
          <w:b/>
          <w:bCs/>
        </w:rPr>
        <w:t>MMC:</w:t>
      </w:r>
      <w:bookmarkEnd w:id="38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6B40EDDD" w14:textId="5A97C650" w:rsidR="0085593C" w:rsidRPr="00E71BB9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 xml:space="preserve">A rendszergazdai fiókok számára, létrehoztunk egy MMC konzolt, ezzel könnyítve munkájukat. Itt tudják intézni akár a </w:t>
      </w:r>
      <w:proofErr w:type="spellStart"/>
      <w:r w:rsidR="0085593C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="0085593C">
        <w:rPr>
          <w:rFonts w:ascii="Times New Roman" w:hAnsi="Times New Roman" w:cs="Times New Roman"/>
          <w:sz w:val="24"/>
          <w:szCs w:val="24"/>
        </w:rPr>
        <w:t xml:space="preserve"> policy beállításokat, a DHCP és DNS beállításokat vagy akár új felhasználókat is tudnak felvenni.</w:t>
      </w:r>
    </w:p>
    <w:p w14:paraId="23745BEB" w14:textId="7777777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9" w:name="_Toc134013997"/>
      <w:r>
        <w:rPr>
          <w:rFonts w:ascii="Times New Roman" w:hAnsi="Times New Roman" w:cs="Times New Roman"/>
          <w:b/>
          <w:bCs/>
        </w:rPr>
        <w:lastRenderedPageBreak/>
        <w:t>Backup server:</w:t>
      </w:r>
      <w:bookmarkEnd w:id="39"/>
    </w:p>
    <w:p w14:paraId="3E962091" w14:textId="7777777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2F910181" w14:textId="77777777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szerverek kaptak egy RAID5-ös ütemezett biztonsági mentést, mely minden este 21:00-kor ment egyet. Ezzel is növelve a biztonságot, esetleges meghibásodások és leállások esetén.</w:t>
      </w:r>
    </w:p>
    <w:p w14:paraId="43CE196B" w14:textId="210DF587" w:rsidR="0085593C" w:rsidRPr="0085593C" w:rsidRDefault="0085593C" w:rsidP="0085593C">
      <w:pPr>
        <w:rPr>
          <w:sz w:val="32"/>
          <w:szCs w:val="32"/>
        </w:rPr>
      </w:pPr>
      <w:r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40" w:name="_Toc134013998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40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 felelnek, illetve van egy Windows alapú kliens gépünk és egy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1" w:name="_Toc133951090"/>
      <w:bookmarkStart w:id="42" w:name="_Toc133952720"/>
      <w:bookmarkStart w:id="43" w:name="_Toc134013999"/>
      <w:proofErr w:type="spellStart"/>
      <w:r w:rsidRPr="00273C86">
        <w:rPr>
          <w:rFonts w:ascii="Times New Roman" w:hAnsi="Times New Roman" w:cs="Times New Roman"/>
          <w:b/>
          <w:bCs/>
        </w:rPr>
        <w:t>Mikrotik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router:</w:t>
      </w:r>
      <w:bookmarkEnd w:id="41"/>
      <w:bookmarkEnd w:id="42"/>
      <w:bookmarkEnd w:id="43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győri telephelyen B osztályú belső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hálózatbeli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 xml:space="preserve">Az alábbi képen látható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konfigurációja,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4" w:name="_Toc133951091"/>
      <w:bookmarkStart w:id="45" w:name="_Toc133952721"/>
      <w:bookmarkStart w:id="46" w:name="_Toc134014000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Domain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DHCP:</w:t>
      </w:r>
      <w:bookmarkEnd w:id="44"/>
      <w:bookmarkEnd w:id="45"/>
      <w:bookmarkEnd w:id="46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felel a kliensek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dhcpd.conf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7" w:name="_Toc133951092"/>
      <w:bookmarkStart w:id="48" w:name="_Toc133952722"/>
      <w:bookmarkStart w:id="49" w:name="_Toc134014001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 </w:t>
      </w:r>
      <w:proofErr w:type="spellStart"/>
      <w:r w:rsidRPr="00273C86">
        <w:rPr>
          <w:rFonts w:ascii="Times New Roman" w:hAnsi="Times New Roman" w:cs="Times New Roman"/>
          <w:b/>
          <w:bCs/>
        </w:rPr>
        <w:t>Failover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7"/>
      <w:bookmarkEnd w:id="48"/>
      <w:bookmarkEnd w:id="49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 a szerver felel a hálózat működéséért akkor, hogy ha a main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-cím osztás a BDC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címzést átvette a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pingelés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0" w:name="_Toc133951093"/>
      <w:bookmarkStart w:id="51" w:name="_Toc133952723"/>
      <w:bookmarkStart w:id="52" w:name="_Toc134014002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50"/>
      <w:bookmarkEnd w:id="51"/>
      <w:bookmarkEnd w:id="52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3" w:name="_Toc133951094"/>
      <w:bookmarkStart w:id="54" w:name="_Toc133952724"/>
      <w:bookmarkStart w:id="55" w:name="_Toc134014003"/>
      <w:r w:rsidRPr="00273C86">
        <w:rPr>
          <w:rFonts w:ascii="Times New Roman" w:hAnsi="Times New Roman" w:cs="Times New Roman"/>
          <w:b/>
          <w:bCs/>
        </w:rPr>
        <w:lastRenderedPageBreak/>
        <w:t xml:space="preserve">Windows </w:t>
      </w:r>
      <w:proofErr w:type="spellStart"/>
      <w:r w:rsidRPr="00273C86">
        <w:rPr>
          <w:rFonts w:ascii="Times New Roman" w:hAnsi="Times New Roman" w:cs="Times New Roman"/>
          <w:b/>
          <w:bCs/>
        </w:rPr>
        <w:t>client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53"/>
      <w:bookmarkEnd w:id="54"/>
      <w:bookmarkEnd w:id="55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Windows kliensen tartományi adminisztrátorként belépve hoztunk létre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6" w:name="_Toc134014004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6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footerReference w:type="default" r:id="rId9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633771" w14:textId="77777777" w:rsidR="00561A15" w:rsidRDefault="00561A15" w:rsidP="00E71BB9">
      <w:pPr>
        <w:spacing w:after="0" w:line="240" w:lineRule="auto"/>
      </w:pPr>
      <w:r>
        <w:separator/>
      </w:r>
    </w:p>
  </w:endnote>
  <w:endnote w:type="continuationSeparator" w:id="0">
    <w:p w14:paraId="3214F4C0" w14:textId="77777777" w:rsidR="00561A15" w:rsidRDefault="00561A15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03F59" w14:textId="77777777" w:rsidR="00561A15" w:rsidRDefault="00561A15" w:rsidP="00E71BB9">
      <w:pPr>
        <w:spacing w:after="0" w:line="240" w:lineRule="auto"/>
      </w:pPr>
      <w:r>
        <w:separator/>
      </w:r>
    </w:p>
  </w:footnote>
  <w:footnote w:type="continuationSeparator" w:id="0">
    <w:p w14:paraId="6E3BA7AC" w14:textId="77777777" w:rsidR="00561A15" w:rsidRDefault="00561A15" w:rsidP="00E71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B55BA"/>
    <w:rsid w:val="004B6E6C"/>
    <w:rsid w:val="004F3524"/>
    <w:rsid w:val="00535D80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6295F"/>
    <w:rsid w:val="006709E7"/>
    <w:rsid w:val="00673DD0"/>
    <w:rsid w:val="00674B21"/>
    <w:rsid w:val="00684A8E"/>
    <w:rsid w:val="006948E2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2C6C"/>
    <w:rsid w:val="00972E1C"/>
    <w:rsid w:val="0097389D"/>
    <w:rsid w:val="009C5462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1451</TotalTime>
  <Pages>59</Pages>
  <Words>4922</Words>
  <Characters>33967</Characters>
  <Application>Microsoft Office Word</Application>
  <DocSecurity>0</DocSecurity>
  <Lines>283</Lines>
  <Paragraphs>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41</cp:revision>
  <dcterms:created xsi:type="dcterms:W3CDTF">2022-11-07T12:09:00Z</dcterms:created>
  <dcterms:modified xsi:type="dcterms:W3CDTF">2023-05-03T11:46:00Z</dcterms:modified>
</cp:coreProperties>
</file>